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D80" w:rsidRPr="007405D9" w:rsidRDefault="00324219" w:rsidP="006C1204">
      <w:pPr>
        <w:spacing w:before="79"/>
        <w:ind w:right="-28"/>
        <w:jc w:val="center"/>
        <w:rPr>
          <w:b/>
          <w:sz w:val="24"/>
          <w:szCs w:val="24"/>
        </w:rPr>
      </w:pPr>
      <w:r w:rsidRPr="007405D9">
        <w:rPr>
          <w:b/>
          <w:sz w:val="24"/>
          <w:szCs w:val="24"/>
        </w:rPr>
        <w:t>ANEXO</w:t>
      </w:r>
      <w:r w:rsidRPr="007405D9">
        <w:rPr>
          <w:b/>
          <w:spacing w:val="12"/>
          <w:sz w:val="24"/>
          <w:szCs w:val="24"/>
        </w:rPr>
        <w:t xml:space="preserve"> </w:t>
      </w:r>
      <w:r w:rsidRPr="007405D9">
        <w:rPr>
          <w:b/>
          <w:spacing w:val="-2"/>
          <w:sz w:val="24"/>
          <w:szCs w:val="24"/>
        </w:rPr>
        <w:t>ÚNICO</w:t>
      </w:r>
    </w:p>
    <w:p w:rsidR="00CD5D80" w:rsidRDefault="00CD5D80">
      <w:pPr>
        <w:pStyle w:val="Corpodetexto"/>
        <w:rPr>
          <w:rFonts w:ascii="Arial" w:hAnsi="Arial"/>
          <w:b/>
          <w:sz w:val="20"/>
        </w:rPr>
      </w:pPr>
    </w:p>
    <w:p w:rsidR="00CD5D80" w:rsidRDefault="00CD5D80">
      <w:pPr>
        <w:pStyle w:val="Corpodetexto"/>
        <w:spacing w:before="74"/>
        <w:rPr>
          <w:rFonts w:ascii="Arial" w:hAnsi="Arial"/>
          <w:b/>
          <w:sz w:val="20"/>
        </w:rPr>
      </w:pPr>
    </w:p>
    <w:tbl>
      <w:tblPr>
        <w:tblStyle w:val="TableNormal"/>
        <w:tblW w:w="9486" w:type="dxa"/>
        <w:tblInd w:w="403" w:type="dxa"/>
        <w:tblLayout w:type="fixed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6367"/>
        <w:gridCol w:w="3119"/>
      </w:tblGrid>
      <w:tr w:rsidR="00CD5D80" w:rsidTr="006C1204">
        <w:trPr>
          <w:trHeight w:val="930"/>
        </w:trPr>
        <w:tc>
          <w:tcPr>
            <w:tcW w:w="6367" w:type="dxa"/>
            <w:tcBorders>
              <w:top w:val="single" w:sz="24" w:space="0" w:color="000000"/>
              <w:left w:val="single" w:sz="24" w:space="0" w:color="000000"/>
              <w:bottom w:val="single" w:sz="24" w:space="0" w:color="000000"/>
              <w:right w:val="single" w:sz="4" w:space="0" w:color="000000"/>
            </w:tcBorders>
          </w:tcPr>
          <w:p w:rsidR="007405D9" w:rsidRPr="007405D9" w:rsidRDefault="007405D9" w:rsidP="007405D9">
            <w:pPr>
              <w:pStyle w:val="TableParagraph"/>
              <w:rPr>
                <w:rFonts w:ascii="Times New Roman" w:hAnsi="Times New Roman" w:cs="Times New Roman"/>
                <w:sz w:val="16"/>
                <w:szCs w:val="16"/>
              </w:rPr>
            </w:pPr>
          </w:p>
          <w:p w:rsidR="00CD5D80" w:rsidRPr="007405D9" w:rsidRDefault="00324219" w:rsidP="007405D9">
            <w:pPr>
              <w:pStyle w:val="TableParagraph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Ao</w:t>
            </w:r>
            <w:r w:rsidRPr="007405D9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Sr.</w:t>
            </w:r>
            <w:r w:rsidRPr="007405D9">
              <w:rPr>
                <w:rFonts w:ascii="Times New Roman" w:hAnsi="Times New Roman" w:cs="Times New Roman"/>
                <w:spacing w:val="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Comandante-Geral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Corpo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de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Bombeiros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Militar</w:t>
            </w:r>
            <w:r w:rsidRPr="007405D9">
              <w:rPr>
                <w:rFonts w:ascii="Times New Roman" w:hAnsi="Times New Roman" w:cs="Times New Roman"/>
                <w:spacing w:val="-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Rio</w:t>
            </w:r>
            <w:r w:rsidRPr="007405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Grande</w:t>
            </w:r>
            <w:r w:rsidRPr="007405D9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405D9">
              <w:rPr>
                <w:rFonts w:ascii="Times New Roman" w:hAnsi="Times New Roman" w:cs="Times New Roman"/>
                <w:spacing w:val="-3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Sul,</w:t>
            </w:r>
          </w:p>
        </w:tc>
        <w:tc>
          <w:tcPr>
            <w:tcW w:w="3119" w:type="dxa"/>
            <w:tcBorders>
              <w:top w:val="single" w:sz="24" w:space="0" w:color="000000"/>
              <w:left w:val="single" w:sz="4" w:space="0" w:color="000000"/>
              <w:bottom w:val="single" w:sz="24" w:space="0" w:color="000000"/>
              <w:right w:val="single" w:sz="24" w:space="0" w:color="000000"/>
            </w:tcBorders>
          </w:tcPr>
          <w:p w:rsidR="00CD5D80" w:rsidRPr="007405D9" w:rsidRDefault="00324219" w:rsidP="006C1204">
            <w:pPr>
              <w:pStyle w:val="TableParagraph"/>
              <w:tabs>
                <w:tab w:val="left" w:pos="2869"/>
              </w:tabs>
              <w:spacing w:before="290"/>
              <w:rPr>
                <w:rFonts w:ascii="Times New Roman" w:hAnsi="Times New Roman" w:cs="Times New Roman"/>
                <w:sz w:val="26"/>
              </w:rPr>
            </w:pPr>
            <w:r w:rsidRPr="007405D9">
              <w:rPr>
                <w:rFonts w:ascii="Times New Roman" w:hAnsi="Times New Roman" w:cs="Times New Roman"/>
                <w:b/>
                <w:sz w:val="26"/>
              </w:rPr>
              <w:t>PPCI</w:t>
            </w:r>
            <w:r w:rsidRPr="007405D9">
              <w:rPr>
                <w:rFonts w:ascii="Times New Roman" w:hAnsi="Times New Roman" w:cs="Times New Roman"/>
                <w:b/>
                <w:spacing w:val="5"/>
                <w:sz w:val="26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pacing w:val="-5"/>
                <w:sz w:val="26"/>
              </w:rPr>
              <w:t>N.º</w:t>
            </w:r>
            <w:r w:rsidR="007B0B0F" w:rsidRPr="0037434E">
              <w:rPr>
                <w:rFonts w:ascii="Times New Roman" w:hAnsi="Times New Roman" w:cs="Times New Roman"/>
                <w:b/>
                <w:sz w:val="26"/>
              </w:rPr>
              <w:t xml:space="preserve"> ______________</w:t>
            </w:r>
          </w:p>
        </w:tc>
      </w:tr>
      <w:tr w:rsidR="00CD5D80" w:rsidTr="00205497">
        <w:trPr>
          <w:trHeight w:val="606"/>
        </w:trPr>
        <w:tc>
          <w:tcPr>
            <w:tcW w:w="9486" w:type="dxa"/>
            <w:gridSpan w:val="2"/>
            <w:tcBorders>
              <w:top w:val="single" w:sz="24" w:space="0" w:color="000000"/>
              <w:left w:val="single" w:sz="24" w:space="0" w:color="000000"/>
              <w:bottom w:val="single" w:sz="4" w:space="0" w:color="auto"/>
              <w:right w:val="single" w:sz="24" w:space="0" w:color="000000"/>
            </w:tcBorders>
            <w:shd w:val="clear" w:color="auto" w:fill="BFBFBF" w:themeFill="background1" w:themeFillShade="BF"/>
          </w:tcPr>
          <w:p w:rsidR="00205497" w:rsidRPr="00205497" w:rsidRDefault="00205497" w:rsidP="00205497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</w:p>
          <w:p w:rsidR="007405D9" w:rsidRDefault="00324219" w:rsidP="00205497">
            <w:pPr>
              <w:pStyle w:val="TableParagraph"/>
              <w:ind w:left="51"/>
              <w:jc w:val="center"/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REQUERIMENTO</w:t>
            </w:r>
            <w:r w:rsidRPr="007405D9">
              <w:rPr>
                <w:rFonts w:ascii="Times New Roman" w:hAnsi="Times New Roman" w:cs="Times New Roman"/>
                <w:b/>
                <w:spacing w:val="-12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7405D9">
              <w:rPr>
                <w:rFonts w:ascii="Times New Roman" w:hAnsi="Times New Roman" w:cs="Times New Roman"/>
                <w:b/>
                <w:spacing w:val="-10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ISENÇÃO</w:t>
            </w:r>
            <w:r w:rsidRPr="007405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>DE</w:t>
            </w:r>
            <w:r w:rsidRPr="007405D9">
              <w:rPr>
                <w:rFonts w:ascii="Times New Roman" w:hAnsi="Times New Roman" w:cs="Times New Roman"/>
                <w:b/>
                <w:spacing w:val="-11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b/>
                <w:spacing w:val="-4"/>
                <w:sz w:val="24"/>
                <w:szCs w:val="24"/>
              </w:rPr>
              <w:t>TAXA</w:t>
            </w:r>
          </w:p>
          <w:p w:rsidR="00205497" w:rsidRPr="00205497" w:rsidRDefault="00205497" w:rsidP="00205497">
            <w:pPr>
              <w:pStyle w:val="TableParagraph"/>
              <w:ind w:left="51"/>
              <w:jc w:val="center"/>
              <w:rPr>
                <w:sz w:val="16"/>
                <w:szCs w:val="16"/>
              </w:rPr>
            </w:pPr>
          </w:p>
        </w:tc>
      </w:tr>
      <w:tr w:rsidR="00205497" w:rsidTr="00D84B58">
        <w:trPr>
          <w:trHeight w:val="12149"/>
        </w:trPr>
        <w:tc>
          <w:tcPr>
            <w:tcW w:w="9486" w:type="dxa"/>
            <w:gridSpan w:val="2"/>
            <w:tcBorders>
              <w:top w:val="single" w:sz="4" w:space="0" w:color="auto"/>
              <w:left w:val="single" w:sz="24" w:space="0" w:color="000000"/>
              <w:bottom w:val="single" w:sz="24" w:space="0" w:color="000000"/>
              <w:right w:val="single" w:sz="24" w:space="0" w:color="000000"/>
            </w:tcBorders>
          </w:tcPr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17"/>
              </w:rPr>
            </w:pPr>
          </w:p>
          <w:p w:rsidR="00205497" w:rsidRPr="007405D9" w:rsidRDefault="00205497">
            <w:pPr>
              <w:pStyle w:val="TableParagraph"/>
              <w:spacing w:before="47"/>
              <w:rPr>
                <w:rFonts w:ascii="Times New Roman" w:hAnsi="Times New Roman" w:cs="Times New Roman"/>
                <w:b/>
                <w:sz w:val="17"/>
              </w:rPr>
            </w:pPr>
          </w:p>
          <w:p w:rsidR="008B38C6" w:rsidRDefault="00205497">
            <w:pPr>
              <w:pStyle w:val="TableParagraph"/>
              <w:spacing w:line="352" w:lineRule="auto"/>
              <w:ind w:left="104" w:right="4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Através deste, </w:t>
            </w:r>
            <w:r w:rsidRPr="007405D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solicito a isenção do pagamento da taxa </w:t>
            </w:r>
            <w:r w:rsidRPr="008B38C6">
              <w:rPr>
                <w:rFonts w:ascii="Times New Roman" w:hAnsi="Times New Roman" w:cs="Times New Roman"/>
                <w:sz w:val="24"/>
                <w:szCs w:val="24"/>
              </w:rPr>
              <w:t>de encaminhamento do Formulário de Atendi</w:t>
            </w:r>
            <w:r w:rsidR="008B38C6" w:rsidRPr="008B38C6">
              <w:rPr>
                <w:rFonts w:ascii="Times New Roman" w:hAnsi="Times New Roman" w:cs="Times New Roman"/>
                <w:sz w:val="24"/>
                <w:szCs w:val="24"/>
              </w:rPr>
              <w:t xml:space="preserve">mento e Consulta Técnica – </w:t>
            </w:r>
            <w:proofErr w:type="spellStart"/>
            <w:r w:rsidR="008B38C6" w:rsidRPr="008B38C6">
              <w:rPr>
                <w:rFonts w:ascii="Times New Roman" w:hAnsi="Times New Roman" w:cs="Times New Roman"/>
                <w:sz w:val="24"/>
                <w:szCs w:val="24"/>
              </w:rPr>
              <w:t>FACT</w:t>
            </w:r>
            <w:proofErr w:type="spellEnd"/>
            <w:r w:rsidRPr="008B38C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B38C6" w:rsidRPr="008B38C6">
              <w:rPr>
                <w:rFonts w:ascii="Times New Roman" w:hAnsi="Times New Roman" w:cs="Times New Roman"/>
                <w:sz w:val="24"/>
                <w:szCs w:val="24"/>
              </w:rPr>
              <w:t>de vistoria parcial de área edificada e concluída</w:t>
            </w:r>
            <w:r w:rsidR="008B38C6">
              <w:rPr>
                <w:rFonts w:ascii="Times New Roman" w:hAnsi="Times New Roman" w:cs="Times New Roman"/>
                <w:sz w:val="24"/>
                <w:szCs w:val="24"/>
              </w:rPr>
              <w:t>, nos termo</w:t>
            </w:r>
            <w:r w:rsidR="00B13309">
              <w:rPr>
                <w:rFonts w:ascii="Times New Roman" w:hAnsi="Times New Roman" w:cs="Times New Roman"/>
                <w:sz w:val="24"/>
                <w:szCs w:val="24"/>
              </w:rPr>
              <w:t>s da Instrução Normativa n.º 069</w:t>
            </w:r>
            <w:bookmarkStart w:id="0" w:name="_GoBack"/>
            <w:bookmarkEnd w:id="0"/>
            <w:r w:rsidR="008B38C6">
              <w:rPr>
                <w:rFonts w:ascii="Times New Roman" w:hAnsi="Times New Roman" w:cs="Times New Roman"/>
                <w:sz w:val="24"/>
                <w:szCs w:val="24"/>
              </w:rPr>
              <w:t>/CBMRS/</w:t>
            </w:r>
            <w:proofErr w:type="spellStart"/>
            <w:r w:rsidR="008B38C6">
              <w:rPr>
                <w:rFonts w:ascii="Times New Roman" w:hAnsi="Times New Roman" w:cs="Times New Roman"/>
                <w:sz w:val="24"/>
                <w:szCs w:val="24"/>
              </w:rPr>
              <w:t>DSPCI</w:t>
            </w:r>
            <w:proofErr w:type="spellEnd"/>
            <w:r w:rsidR="008B38C6">
              <w:rPr>
                <w:rFonts w:ascii="Times New Roman" w:hAnsi="Times New Roman" w:cs="Times New Roman"/>
                <w:sz w:val="24"/>
                <w:szCs w:val="24"/>
              </w:rPr>
              <w:t>/2026</w:t>
            </w:r>
            <w:r w:rsidR="008B38C6" w:rsidRPr="008B38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8B38C6" w:rsidRDefault="008B38C6">
            <w:pPr>
              <w:pStyle w:val="TableParagraph"/>
              <w:spacing w:line="352" w:lineRule="auto"/>
              <w:ind w:left="104" w:right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B38C6" w:rsidRDefault="008B38C6">
            <w:pPr>
              <w:pStyle w:val="TableParagraph"/>
              <w:spacing w:line="352" w:lineRule="auto"/>
              <w:ind w:left="104" w:right="46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tabs>
                <w:tab w:val="left" w:pos="1366"/>
                <w:tab w:val="left" w:pos="2166"/>
                <w:tab w:val="left" w:pos="3768"/>
                <w:tab w:val="left" w:pos="4801"/>
              </w:tabs>
              <w:ind w:left="5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sz w:val="24"/>
                <w:szCs w:val="24"/>
                <w:u w:val="single" w:color="BEBEBE"/>
              </w:rPr>
              <w:tab/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, RS, </w:t>
            </w:r>
            <w:r w:rsidRPr="007405D9">
              <w:rPr>
                <w:rFonts w:ascii="Times New Roman" w:hAnsi="Times New Roman" w:cs="Times New Roman"/>
                <w:sz w:val="24"/>
                <w:szCs w:val="24"/>
                <w:u w:val="single" w:color="BEBEBE"/>
              </w:rPr>
              <w:tab/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7405D9">
              <w:rPr>
                <w:rFonts w:ascii="Times New Roman" w:hAnsi="Times New Roman" w:cs="Times New Roman"/>
                <w:sz w:val="24"/>
                <w:szCs w:val="24"/>
                <w:u w:val="single" w:color="BEBEBE"/>
              </w:rPr>
              <w:tab/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 xml:space="preserve"> de </w:t>
            </w:r>
            <w:r w:rsidRPr="007405D9">
              <w:rPr>
                <w:rFonts w:ascii="Times New Roman" w:hAnsi="Times New Roman" w:cs="Times New Roman"/>
                <w:sz w:val="24"/>
                <w:szCs w:val="24"/>
                <w:u w:val="single" w:color="BEBEBE"/>
              </w:rPr>
              <w:tab/>
            </w: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spacing w:before="11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05497" w:rsidRPr="007405D9" w:rsidRDefault="00205497">
            <w:pPr>
              <w:pStyle w:val="TableParagraph"/>
              <w:spacing w:line="20" w:lineRule="exact"/>
              <w:ind w:left="227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Assinatura,</w:t>
            </w:r>
            <w:r w:rsidRPr="007405D9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nome</w:t>
            </w:r>
            <w:r w:rsidRPr="007405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completo</w:t>
            </w:r>
            <w:r w:rsidRPr="007405D9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e</w:t>
            </w:r>
            <w:r w:rsidRPr="007405D9">
              <w:rPr>
                <w:rFonts w:ascii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número</w:t>
            </w:r>
            <w:r w:rsidRPr="007405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 w:rsidRPr="007405D9">
              <w:rPr>
                <w:rFonts w:ascii="Times New Roman" w:hAnsi="Times New Roman" w:cs="Times New Roman"/>
                <w:spacing w:val="-9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CPF</w:t>
            </w:r>
            <w:r w:rsidRPr="007405D9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7405D9">
              <w:rPr>
                <w:rFonts w:ascii="Times New Roman" w:hAnsi="Times New Roman" w:cs="Times New Roman"/>
                <w:sz w:val="24"/>
                <w:szCs w:val="24"/>
              </w:rPr>
              <w:t>do Proprietário ou responsável pelo uso</w:t>
            </w: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Default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497" w:rsidRPr="007405D9" w:rsidRDefault="00205497" w:rsidP="00205497">
            <w:pPr>
              <w:pStyle w:val="TableParagraph"/>
              <w:spacing w:before="85" w:line="352" w:lineRule="auto"/>
              <w:ind w:left="2485" w:right="2429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CD5D80" w:rsidRDefault="00CD5D80"/>
    <w:sectPr w:rsidR="00CD5D80" w:rsidSect="006C1204">
      <w:pgSz w:w="11907" w:h="16840" w:code="9"/>
      <w:pgMar w:top="851" w:right="992" w:bottom="851" w:left="1134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 MT">
    <w:altName w:val="Times New Roman"/>
    <w:charset w:val="00"/>
    <w:family w:val="roman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777A3"/>
    <w:multiLevelType w:val="multilevel"/>
    <w:tmpl w:val="0CEAE0DC"/>
    <w:lvl w:ilvl="0">
      <w:start w:val="1"/>
      <w:numFmt w:val="lowerLetter"/>
      <w:lvlText w:val="%1)"/>
      <w:lvlJc w:val="left"/>
      <w:pPr>
        <w:ind w:left="2076" w:hanging="243"/>
      </w:pPr>
      <w:rPr>
        <w:rFonts w:eastAsia="Times New Roman" w:cs="Times New Roman"/>
        <w:b/>
        <w:bCs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1">
      <w:start w:val="1"/>
      <w:numFmt w:val="lowerLetter"/>
      <w:lvlText w:val="%2)"/>
      <w:lvlJc w:val="left"/>
      <w:pPr>
        <w:ind w:left="770" w:hanging="250"/>
      </w:pPr>
      <w:rPr>
        <w:rFonts w:eastAsia="Times New Roman" w:cs="Times New Roman"/>
        <w:b/>
        <w:bCs/>
        <w:i w:val="0"/>
        <w:iCs w:val="0"/>
        <w:spacing w:val="0"/>
        <w:w w:val="102"/>
        <w:sz w:val="22"/>
        <w:szCs w:val="22"/>
        <w:lang w:val="pt-PT" w:eastAsia="en-US" w:bidi="ar-SA"/>
      </w:rPr>
    </w:lvl>
    <w:lvl w:ilvl="2">
      <w:start w:val="1"/>
      <w:numFmt w:val="bullet"/>
      <w:lvlText w:val=""/>
      <w:lvlJc w:val="left"/>
      <w:pPr>
        <w:ind w:left="2968" w:hanging="250"/>
      </w:pPr>
      <w:rPr>
        <w:rFonts w:ascii="Symbol" w:hAnsi="Symbol" w:cs="Symbol" w:hint="default"/>
        <w:lang w:val="pt-PT" w:eastAsia="en-US" w:bidi="ar-SA"/>
      </w:rPr>
    </w:lvl>
    <w:lvl w:ilvl="3">
      <w:start w:val="1"/>
      <w:numFmt w:val="bullet"/>
      <w:lvlText w:val=""/>
      <w:lvlJc w:val="left"/>
      <w:pPr>
        <w:ind w:left="3857" w:hanging="250"/>
      </w:pPr>
      <w:rPr>
        <w:rFonts w:ascii="Symbol" w:hAnsi="Symbol" w:cs="Symbol" w:hint="default"/>
        <w:lang w:val="pt-PT" w:eastAsia="en-US" w:bidi="ar-SA"/>
      </w:rPr>
    </w:lvl>
    <w:lvl w:ilvl="4">
      <w:start w:val="1"/>
      <w:numFmt w:val="bullet"/>
      <w:lvlText w:val=""/>
      <w:lvlJc w:val="left"/>
      <w:pPr>
        <w:ind w:left="4746" w:hanging="250"/>
      </w:pPr>
      <w:rPr>
        <w:rFonts w:ascii="Symbol" w:hAnsi="Symbol" w:cs="Symbol" w:hint="default"/>
        <w:lang w:val="pt-PT" w:eastAsia="en-US" w:bidi="ar-SA"/>
      </w:rPr>
    </w:lvl>
    <w:lvl w:ilvl="5">
      <w:start w:val="1"/>
      <w:numFmt w:val="bullet"/>
      <w:lvlText w:val=""/>
      <w:lvlJc w:val="left"/>
      <w:pPr>
        <w:ind w:left="5635" w:hanging="250"/>
      </w:pPr>
      <w:rPr>
        <w:rFonts w:ascii="Symbol" w:hAnsi="Symbol" w:cs="Symbol" w:hint="default"/>
        <w:lang w:val="pt-PT" w:eastAsia="en-US" w:bidi="ar-SA"/>
      </w:rPr>
    </w:lvl>
    <w:lvl w:ilvl="6">
      <w:start w:val="1"/>
      <w:numFmt w:val="bullet"/>
      <w:lvlText w:val=""/>
      <w:lvlJc w:val="left"/>
      <w:pPr>
        <w:ind w:left="6524" w:hanging="250"/>
      </w:pPr>
      <w:rPr>
        <w:rFonts w:ascii="Symbol" w:hAnsi="Symbol" w:cs="Symbol" w:hint="default"/>
        <w:lang w:val="pt-PT" w:eastAsia="en-US" w:bidi="ar-SA"/>
      </w:rPr>
    </w:lvl>
    <w:lvl w:ilvl="7">
      <w:start w:val="1"/>
      <w:numFmt w:val="bullet"/>
      <w:lvlText w:val=""/>
      <w:lvlJc w:val="left"/>
      <w:pPr>
        <w:ind w:left="7413" w:hanging="250"/>
      </w:pPr>
      <w:rPr>
        <w:rFonts w:ascii="Symbol" w:hAnsi="Symbol" w:cs="Symbol" w:hint="default"/>
        <w:lang w:val="pt-PT" w:eastAsia="en-US" w:bidi="ar-SA"/>
      </w:rPr>
    </w:lvl>
    <w:lvl w:ilvl="8">
      <w:start w:val="1"/>
      <w:numFmt w:val="bullet"/>
      <w:lvlText w:val=""/>
      <w:lvlJc w:val="left"/>
      <w:pPr>
        <w:ind w:left="8302" w:hanging="250"/>
      </w:pPr>
      <w:rPr>
        <w:rFonts w:ascii="Symbol" w:hAnsi="Symbol" w:cs="Symbol" w:hint="default"/>
        <w:lang w:val="pt-PT" w:eastAsia="en-US" w:bidi="ar-SA"/>
      </w:rPr>
    </w:lvl>
  </w:abstractNum>
  <w:abstractNum w:abstractNumId="1" w15:restartNumberingAfterBreak="0">
    <w:nsid w:val="724C27E3"/>
    <w:multiLevelType w:val="multilevel"/>
    <w:tmpl w:val="D93C5EB6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/>
  <w:defaultTabStop w:val="720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D80"/>
    <w:rsid w:val="00205497"/>
    <w:rsid w:val="002D1A7B"/>
    <w:rsid w:val="00324219"/>
    <w:rsid w:val="0037434E"/>
    <w:rsid w:val="006C1204"/>
    <w:rsid w:val="006D4F7E"/>
    <w:rsid w:val="007405D9"/>
    <w:rsid w:val="007B0B0F"/>
    <w:rsid w:val="008B38C6"/>
    <w:rsid w:val="009733A8"/>
    <w:rsid w:val="00B13309"/>
    <w:rsid w:val="00BB7A52"/>
    <w:rsid w:val="00CD5D80"/>
    <w:rsid w:val="00D84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4446D"/>
  <w15:docId w15:val="{C760AD0A-E2AE-4D25-B1FE-2ED7E9E70F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D80"/>
    <w:pPr>
      <w:widowControl w:val="0"/>
    </w:pPr>
    <w:rPr>
      <w:rFonts w:ascii="Times New Roman" w:eastAsia="Times New Roman" w:hAnsi="Times New Roman" w:cs="Times New Roman"/>
      <w:sz w:val="22"/>
      <w:lang w:val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1">
    <w:name w:val="Cabeçalho 11"/>
    <w:basedOn w:val="Normal"/>
    <w:uiPriority w:val="9"/>
    <w:qFormat/>
    <w:rsid w:val="00CD5D80"/>
    <w:pPr>
      <w:ind w:left="520"/>
      <w:jc w:val="center"/>
      <w:outlineLvl w:val="0"/>
    </w:pPr>
    <w:rPr>
      <w:b/>
      <w:bCs/>
    </w:rPr>
  </w:style>
  <w:style w:type="paragraph" w:styleId="Ttulo">
    <w:name w:val="Title"/>
    <w:basedOn w:val="Normal"/>
    <w:next w:val="Corpodetexto"/>
    <w:qFormat/>
    <w:rsid w:val="00CD5D80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odetexto">
    <w:name w:val="Body Text"/>
    <w:basedOn w:val="Normal"/>
    <w:uiPriority w:val="1"/>
    <w:qFormat/>
    <w:rsid w:val="00CD5D80"/>
  </w:style>
  <w:style w:type="paragraph" w:styleId="Lista">
    <w:name w:val="List"/>
    <w:basedOn w:val="Corpodetexto"/>
    <w:rsid w:val="00CD5D80"/>
    <w:rPr>
      <w:rFonts w:cs="Lucida Sans"/>
    </w:rPr>
  </w:style>
  <w:style w:type="paragraph" w:customStyle="1" w:styleId="Legenda1">
    <w:name w:val="Legenda1"/>
    <w:basedOn w:val="Normal"/>
    <w:qFormat/>
    <w:rsid w:val="00CD5D80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CD5D80"/>
    <w:pPr>
      <w:suppressLineNumbers/>
    </w:pPr>
    <w:rPr>
      <w:rFonts w:cs="Lucida Sans"/>
    </w:rPr>
  </w:style>
  <w:style w:type="paragraph" w:styleId="PargrafodaLista">
    <w:name w:val="List Paragraph"/>
    <w:basedOn w:val="Normal"/>
    <w:uiPriority w:val="1"/>
    <w:qFormat/>
    <w:rsid w:val="00CD5D80"/>
    <w:pPr>
      <w:ind w:left="770" w:right="247" w:firstLine="1063"/>
    </w:pPr>
  </w:style>
  <w:style w:type="paragraph" w:customStyle="1" w:styleId="TableParagraph">
    <w:name w:val="Table Paragraph"/>
    <w:basedOn w:val="Normal"/>
    <w:uiPriority w:val="1"/>
    <w:qFormat/>
    <w:rsid w:val="00CD5D80"/>
    <w:rPr>
      <w:rFonts w:ascii="Arial MT" w:eastAsia="Arial MT" w:hAnsi="Arial MT" w:cs="Arial MT"/>
    </w:rPr>
  </w:style>
  <w:style w:type="table" w:customStyle="1" w:styleId="TableNormal">
    <w:name w:val="Table Normal"/>
    <w:uiPriority w:val="2"/>
    <w:semiHidden/>
    <w:unhideWhenUsed/>
    <w:qFormat/>
    <w:rsid w:val="00CD5D8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733A8"/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733A8"/>
    <w:rPr>
      <w:rFonts w:ascii="Tahoma" w:eastAsia="Times New Roman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7F98A6-3DDE-4A11-BF24-DCECE4BDA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80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Maj Rafael Jardim</dc:creator>
  <cp:lastModifiedBy>Luis Augusto Braatz</cp:lastModifiedBy>
  <cp:revision>3</cp:revision>
  <cp:lastPrinted>2025-08-01T00:32:00Z</cp:lastPrinted>
  <dcterms:created xsi:type="dcterms:W3CDTF">2026-03-27T15:28:00Z</dcterms:created>
  <dcterms:modified xsi:type="dcterms:W3CDTF">2026-03-27T15:33:00Z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2025-07-28T00:00:00Z</vt:filetime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astSaved">
    <vt:filetime>2025-07-28T00:00:00Z</vt:filetime>
  </property>
  <property fmtid="{D5CDD505-2E9C-101B-9397-08002B2CF9AE}" pid="7" name="LinksUpToDate">
    <vt:bool>false</vt:bool>
  </property>
  <property fmtid="{D5CDD505-2E9C-101B-9397-08002B2CF9AE}" pid="8" name="Producer">
    <vt:lpwstr>iLovePDF</vt:lpwstr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